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078F0F73" w14:textId="77777777" w:rsidR="001C0984" w:rsidRDefault="001C0984" w:rsidP="001C0984">
      <w:pPr>
        <w:rPr>
          <w:rFonts w:ascii="Arial" w:hAnsi="Arial" w:cs="Arial"/>
          <w:b/>
          <w:bCs/>
          <w:sz w:val="24"/>
          <w:szCs w:val="24"/>
        </w:rPr>
      </w:pPr>
    </w:p>
    <w:p w14:paraId="7F87EF66" w14:textId="199BC2DB" w:rsidR="001C0984" w:rsidRPr="001C0984" w:rsidRDefault="001C0984" w:rsidP="001C0984">
      <w:pPr>
        <w:rPr>
          <w:rFonts w:ascii="Arial" w:hAnsi="Arial" w:cs="Arial"/>
          <w:b/>
          <w:bCs/>
          <w:sz w:val="24"/>
          <w:szCs w:val="24"/>
        </w:rPr>
      </w:pPr>
      <w:r w:rsidRPr="001C0984">
        <w:rPr>
          <w:rFonts w:ascii="Arial" w:hAnsi="Arial" w:cs="Arial"/>
          <w:b/>
          <w:bCs/>
          <w:sz w:val="24"/>
          <w:szCs w:val="24"/>
        </w:rPr>
        <w:t>Опросный лист для подбора фильтров масляного тумана.</w:t>
      </w:r>
    </w:p>
    <w:p w14:paraId="1CF815F7" w14:textId="77777777" w:rsidR="001C0984" w:rsidRPr="001C0984" w:rsidRDefault="001C0984" w:rsidP="001C0984">
      <w:pPr>
        <w:rPr>
          <w:rFonts w:ascii="Arial" w:hAnsi="Arial" w:cs="Arial"/>
        </w:rPr>
      </w:pPr>
    </w:p>
    <w:p w14:paraId="746F6C95" w14:textId="77777777" w:rsidR="001C0984" w:rsidRPr="001C0984" w:rsidRDefault="001C0984" w:rsidP="001C0984">
      <w:pPr>
        <w:rPr>
          <w:rFonts w:ascii="Arial" w:hAnsi="Arial" w:cs="Arial"/>
        </w:rPr>
      </w:pPr>
      <w:r w:rsidRPr="001C0984">
        <w:rPr>
          <w:rFonts w:ascii="Arial" w:hAnsi="Arial" w:cs="Arial"/>
          <w:b/>
        </w:rPr>
        <w:t>1. Контактные данные.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285"/>
      </w:tblGrid>
      <w:tr w:rsidR="001C0984" w:rsidRPr="001C0984" w14:paraId="4A0D539B" w14:textId="77777777" w:rsidTr="00DC6ECE">
        <w:tc>
          <w:tcPr>
            <w:tcW w:w="5328" w:type="dxa"/>
            <w:shd w:val="clear" w:color="auto" w:fill="auto"/>
          </w:tcPr>
          <w:p w14:paraId="71A597BF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Название компании:</w:t>
            </w:r>
          </w:p>
        </w:tc>
        <w:tc>
          <w:tcPr>
            <w:tcW w:w="5328" w:type="dxa"/>
            <w:shd w:val="clear" w:color="auto" w:fill="auto"/>
          </w:tcPr>
          <w:p w14:paraId="78BB71E5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Телефон:</w:t>
            </w:r>
          </w:p>
        </w:tc>
      </w:tr>
      <w:tr w:rsidR="001C0984" w:rsidRPr="001C0984" w14:paraId="56C7486A" w14:textId="77777777" w:rsidTr="00DC6ECE">
        <w:tc>
          <w:tcPr>
            <w:tcW w:w="5328" w:type="dxa"/>
            <w:shd w:val="clear" w:color="auto" w:fill="auto"/>
          </w:tcPr>
          <w:p w14:paraId="7C4D2D0F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Контактное лицо:</w:t>
            </w:r>
          </w:p>
        </w:tc>
        <w:tc>
          <w:tcPr>
            <w:tcW w:w="5328" w:type="dxa"/>
            <w:shd w:val="clear" w:color="auto" w:fill="auto"/>
          </w:tcPr>
          <w:p w14:paraId="37C68ACA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  <w:lang w:val="en-US"/>
              </w:rPr>
              <w:t>E-mail</w:t>
            </w:r>
            <w:r w:rsidRPr="001C0984">
              <w:rPr>
                <w:rFonts w:ascii="Arial" w:hAnsi="Arial" w:cs="Arial"/>
              </w:rPr>
              <w:t>:</w:t>
            </w:r>
          </w:p>
        </w:tc>
      </w:tr>
      <w:tr w:rsidR="001C0984" w:rsidRPr="001C0984" w14:paraId="345C8D22" w14:textId="77777777" w:rsidTr="00DC6ECE">
        <w:tc>
          <w:tcPr>
            <w:tcW w:w="10656" w:type="dxa"/>
            <w:gridSpan w:val="2"/>
            <w:shd w:val="clear" w:color="auto" w:fill="auto"/>
          </w:tcPr>
          <w:p w14:paraId="3631ECF7" w14:textId="77777777" w:rsidR="001C0984" w:rsidRPr="001C0984" w:rsidRDefault="001C0984" w:rsidP="00DC6ECE">
            <w:pPr>
              <w:rPr>
                <w:rFonts w:ascii="Arial" w:hAnsi="Arial" w:cs="Arial"/>
                <w:lang w:val="en-US"/>
              </w:rPr>
            </w:pPr>
            <w:r w:rsidRPr="001C0984">
              <w:rPr>
                <w:rFonts w:ascii="Arial" w:hAnsi="Arial" w:cs="Arial"/>
              </w:rPr>
              <w:t>Фактический адрес:</w:t>
            </w:r>
          </w:p>
        </w:tc>
      </w:tr>
    </w:tbl>
    <w:p w14:paraId="5D9F1D2D" w14:textId="77777777" w:rsidR="001C0984" w:rsidRPr="001C0984" w:rsidRDefault="001C0984" w:rsidP="001C0984">
      <w:pPr>
        <w:rPr>
          <w:rFonts w:ascii="Arial" w:hAnsi="Arial" w:cs="Arial"/>
        </w:rPr>
      </w:pPr>
    </w:p>
    <w:p w14:paraId="3C2F40A8" w14:textId="77777777" w:rsidR="001C0984" w:rsidRPr="001C0984" w:rsidRDefault="001C0984" w:rsidP="001C0984">
      <w:pPr>
        <w:rPr>
          <w:rFonts w:ascii="Arial" w:hAnsi="Arial" w:cs="Arial"/>
          <w:b/>
        </w:rPr>
      </w:pPr>
      <w:r w:rsidRPr="001C0984">
        <w:rPr>
          <w:rFonts w:ascii="Arial" w:hAnsi="Arial" w:cs="Arial"/>
          <w:b/>
        </w:rPr>
        <w:t>2. Технические параметры.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769"/>
        <w:gridCol w:w="1215"/>
        <w:gridCol w:w="475"/>
        <w:gridCol w:w="1026"/>
        <w:gridCol w:w="484"/>
        <w:gridCol w:w="1883"/>
        <w:gridCol w:w="1039"/>
      </w:tblGrid>
      <w:tr w:rsidR="001C0984" w:rsidRPr="001C0984" w14:paraId="58C9F6C6" w14:textId="77777777" w:rsidTr="0057462B">
        <w:trPr>
          <w:trHeight w:val="1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D049CA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Модель станка и производитель</w:t>
            </w:r>
          </w:p>
        </w:tc>
        <w:tc>
          <w:tcPr>
            <w:tcW w:w="6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C5A5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53B6F865" w14:textId="77777777" w:rsidTr="0057462B">
        <w:trPr>
          <w:trHeight w:val="70"/>
        </w:trPr>
        <w:tc>
          <w:tcPr>
            <w:tcW w:w="3681" w:type="dxa"/>
            <w:vMerge w:val="restart"/>
            <w:shd w:val="clear" w:color="auto" w:fill="D9D9D9"/>
          </w:tcPr>
          <w:p w14:paraId="570CEDBC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</w:p>
          <w:p w14:paraId="26092881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</w:p>
          <w:p w14:paraId="4863A339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Тип процесса:</w:t>
            </w:r>
          </w:p>
          <w:p w14:paraId="31798AB0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7"/>
            <w:shd w:val="clear" w:color="auto" w:fill="auto"/>
            <w:vAlign w:val="center"/>
          </w:tcPr>
          <w:p w14:paraId="1ECA58A2" w14:textId="400DD49C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6683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Токарная обработка</w:t>
            </w:r>
          </w:p>
        </w:tc>
      </w:tr>
      <w:tr w:rsidR="001C0984" w:rsidRPr="001C0984" w14:paraId="1C72F7AB" w14:textId="77777777" w:rsidTr="0057462B">
        <w:trPr>
          <w:trHeight w:val="225"/>
        </w:trPr>
        <w:tc>
          <w:tcPr>
            <w:tcW w:w="3681" w:type="dxa"/>
            <w:vMerge/>
            <w:shd w:val="clear" w:color="auto" w:fill="D9D9D9"/>
          </w:tcPr>
          <w:p w14:paraId="2D6427B7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7"/>
            <w:shd w:val="clear" w:color="auto" w:fill="auto"/>
            <w:vAlign w:val="center"/>
          </w:tcPr>
          <w:p w14:paraId="765455F8" w14:textId="02E9DAF4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701683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Шлифовка</w:t>
            </w:r>
          </w:p>
        </w:tc>
      </w:tr>
      <w:tr w:rsidR="001C0984" w:rsidRPr="001C0984" w14:paraId="331028DA" w14:textId="77777777" w:rsidTr="0057462B">
        <w:trPr>
          <w:trHeight w:val="225"/>
        </w:trPr>
        <w:tc>
          <w:tcPr>
            <w:tcW w:w="3681" w:type="dxa"/>
            <w:vMerge/>
            <w:shd w:val="clear" w:color="auto" w:fill="D9D9D9"/>
          </w:tcPr>
          <w:p w14:paraId="0194163E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7"/>
            <w:shd w:val="clear" w:color="auto" w:fill="auto"/>
            <w:vAlign w:val="center"/>
          </w:tcPr>
          <w:p w14:paraId="29260810" w14:textId="1B1502F3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589754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Резка</w:t>
            </w:r>
          </w:p>
        </w:tc>
      </w:tr>
      <w:tr w:rsidR="001C0984" w:rsidRPr="001C0984" w14:paraId="4B1AFB53" w14:textId="77777777" w:rsidTr="0057462B">
        <w:trPr>
          <w:trHeight w:val="262"/>
        </w:trPr>
        <w:tc>
          <w:tcPr>
            <w:tcW w:w="3681" w:type="dxa"/>
            <w:vMerge/>
            <w:shd w:val="clear" w:color="auto" w:fill="D9D9D9"/>
          </w:tcPr>
          <w:p w14:paraId="0DFC0CC7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7"/>
            <w:shd w:val="clear" w:color="auto" w:fill="auto"/>
            <w:vAlign w:val="center"/>
          </w:tcPr>
          <w:p w14:paraId="1982D466" w14:textId="07F9CA7B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1148246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Закалка металлов</w:t>
            </w:r>
          </w:p>
        </w:tc>
      </w:tr>
      <w:tr w:rsidR="001C0984" w:rsidRPr="001C0984" w14:paraId="1100281A" w14:textId="77777777" w:rsidTr="0057462B">
        <w:trPr>
          <w:trHeight w:val="120"/>
        </w:trPr>
        <w:tc>
          <w:tcPr>
            <w:tcW w:w="3681" w:type="dxa"/>
            <w:vMerge/>
            <w:shd w:val="clear" w:color="auto" w:fill="D9D9D9"/>
          </w:tcPr>
          <w:p w14:paraId="65286C10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7"/>
            <w:shd w:val="clear" w:color="auto" w:fill="auto"/>
            <w:vAlign w:val="center"/>
          </w:tcPr>
          <w:p w14:paraId="5AC6A04A" w14:textId="70DE1B86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791868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Различные процессы, выполняемые обрабатывающим комплексом с ЧПУ</w:t>
            </w:r>
          </w:p>
        </w:tc>
      </w:tr>
      <w:tr w:rsidR="001C0984" w:rsidRPr="001C0984" w14:paraId="31BAD67A" w14:textId="77777777" w:rsidTr="0057462B">
        <w:trPr>
          <w:trHeight w:val="127"/>
        </w:trPr>
        <w:tc>
          <w:tcPr>
            <w:tcW w:w="3681" w:type="dxa"/>
            <w:vMerge/>
            <w:shd w:val="clear" w:color="auto" w:fill="D9D9D9"/>
          </w:tcPr>
          <w:p w14:paraId="4E0F3287" w14:textId="77777777" w:rsidR="001C0984" w:rsidRPr="001C0984" w:rsidRDefault="001C0984" w:rsidP="00DC6ECE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7"/>
            <w:shd w:val="clear" w:color="auto" w:fill="auto"/>
            <w:vAlign w:val="center"/>
          </w:tcPr>
          <w:p w14:paraId="38125104" w14:textId="7B4469CD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6877870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Свой вариант:</w:t>
            </w:r>
          </w:p>
        </w:tc>
      </w:tr>
      <w:tr w:rsidR="001C0984" w:rsidRPr="001C0984" w14:paraId="2CA88B56" w14:textId="77777777" w:rsidTr="0057462B">
        <w:trPr>
          <w:trHeight w:val="165"/>
        </w:trPr>
        <w:tc>
          <w:tcPr>
            <w:tcW w:w="3681" w:type="dxa"/>
            <w:shd w:val="clear" w:color="auto" w:fill="D9D9D9"/>
          </w:tcPr>
          <w:p w14:paraId="67C2DFDC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Тип масла: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A12D716" w14:textId="3B5CA4EB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738041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Минеральное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7FD22A80" w14:textId="54601D86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256869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Синтетическое</w:t>
            </w:r>
          </w:p>
        </w:tc>
        <w:tc>
          <w:tcPr>
            <w:tcW w:w="1883" w:type="dxa"/>
            <w:shd w:val="clear" w:color="auto" w:fill="auto"/>
          </w:tcPr>
          <w:p w14:paraId="3CB56397" w14:textId="0D1A2D4C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3354733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Растительное</w:t>
            </w:r>
          </w:p>
        </w:tc>
        <w:tc>
          <w:tcPr>
            <w:tcW w:w="1039" w:type="dxa"/>
            <w:shd w:val="clear" w:color="auto" w:fill="auto"/>
          </w:tcPr>
          <w:p w14:paraId="15BA71B3" w14:textId="51C1F58E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967107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Нет</w:t>
            </w:r>
          </w:p>
        </w:tc>
      </w:tr>
      <w:tr w:rsidR="001C0984" w:rsidRPr="001C0984" w14:paraId="2089BF05" w14:textId="77777777" w:rsidTr="0057462B">
        <w:trPr>
          <w:trHeight w:val="144"/>
        </w:trPr>
        <w:tc>
          <w:tcPr>
            <w:tcW w:w="3681" w:type="dxa"/>
            <w:shd w:val="clear" w:color="auto" w:fill="D9D9D9"/>
          </w:tcPr>
          <w:p w14:paraId="58F63BA1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Вязкость масла при рабочей температуре:</w:t>
            </w:r>
          </w:p>
        </w:tc>
        <w:tc>
          <w:tcPr>
            <w:tcW w:w="6891" w:type="dxa"/>
            <w:gridSpan w:val="7"/>
            <w:shd w:val="clear" w:color="auto" w:fill="auto"/>
          </w:tcPr>
          <w:p w14:paraId="795A8413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7497D8E5" w14:textId="77777777" w:rsidTr="0057462B">
        <w:trPr>
          <w:trHeight w:val="70"/>
        </w:trPr>
        <w:tc>
          <w:tcPr>
            <w:tcW w:w="3681" w:type="dxa"/>
            <w:shd w:val="clear" w:color="auto" w:fill="D9D9D9"/>
          </w:tcPr>
          <w:p w14:paraId="5F71EEDE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% содержания воды в СОЖ:</w:t>
            </w:r>
          </w:p>
        </w:tc>
        <w:tc>
          <w:tcPr>
            <w:tcW w:w="6891" w:type="dxa"/>
            <w:gridSpan w:val="7"/>
            <w:shd w:val="clear" w:color="auto" w:fill="auto"/>
          </w:tcPr>
          <w:p w14:paraId="30E5A280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481E25C1" w14:textId="77777777" w:rsidTr="0057462B">
        <w:trPr>
          <w:trHeight w:val="97"/>
        </w:trPr>
        <w:tc>
          <w:tcPr>
            <w:tcW w:w="3681" w:type="dxa"/>
            <w:shd w:val="clear" w:color="auto" w:fill="D9D9D9"/>
          </w:tcPr>
          <w:p w14:paraId="0068C594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% содержания масла в СОЖ:</w:t>
            </w:r>
          </w:p>
        </w:tc>
        <w:tc>
          <w:tcPr>
            <w:tcW w:w="6891" w:type="dxa"/>
            <w:gridSpan w:val="7"/>
            <w:shd w:val="clear" w:color="auto" w:fill="auto"/>
          </w:tcPr>
          <w:p w14:paraId="4E705FF5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025AAA4B" w14:textId="77777777" w:rsidTr="0057462B">
        <w:trPr>
          <w:trHeight w:val="97"/>
        </w:trPr>
        <w:tc>
          <w:tcPr>
            <w:tcW w:w="3681" w:type="dxa"/>
            <w:shd w:val="clear" w:color="auto" w:fill="D9D9D9"/>
          </w:tcPr>
          <w:p w14:paraId="479B269E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 xml:space="preserve">Температура испарений, </w:t>
            </w:r>
            <w:r w:rsidRPr="001C0984">
              <w:rPr>
                <w:rFonts w:ascii="Arial" w:hAnsi="Arial" w:cs="Arial"/>
                <w:vertAlign w:val="superscript"/>
                <w:lang w:val="en-US"/>
              </w:rPr>
              <w:t>o</w:t>
            </w:r>
            <w:r w:rsidRPr="001C0984">
              <w:rPr>
                <w:rFonts w:ascii="Arial" w:hAnsi="Arial" w:cs="Arial"/>
                <w:lang w:val="en-US"/>
              </w:rPr>
              <w:t>C</w:t>
            </w:r>
            <w:r w:rsidRPr="001C0984">
              <w:rPr>
                <w:rFonts w:ascii="Arial" w:hAnsi="Arial" w:cs="Arial"/>
              </w:rPr>
              <w:t>:</w:t>
            </w:r>
          </w:p>
        </w:tc>
        <w:tc>
          <w:tcPr>
            <w:tcW w:w="6891" w:type="dxa"/>
            <w:gridSpan w:val="7"/>
            <w:shd w:val="clear" w:color="auto" w:fill="auto"/>
          </w:tcPr>
          <w:p w14:paraId="26255C82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4B2C224B" w14:textId="77777777" w:rsidTr="0057462B">
        <w:trPr>
          <w:trHeight w:val="97"/>
        </w:trPr>
        <w:tc>
          <w:tcPr>
            <w:tcW w:w="3681" w:type="dxa"/>
            <w:shd w:val="clear" w:color="auto" w:fill="D9D9D9"/>
          </w:tcPr>
          <w:p w14:paraId="6B43A229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Размер обрабатываемых деталей, мм</w:t>
            </w:r>
          </w:p>
        </w:tc>
        <w:tc>
          <w:tcPr>
            <w:tcW w:w="6891" w:type="dxa"/>
            <w:gridSpan w:val="7"/>
            <w:shd w:val="clear" w:color="auto" w:fill="auto"/>
          </w:tcPr>
          <w:p w14:paraId="1CB0F177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Длинна*Ширина*Высота</w:t>
            </w:r>
          </w:p>
        </w:tc>
      </w:tr>
      <w:tr w:rsidR="001C0984" w:rsidRPr="001C0984" w14:paraId="4942B246" w14:textId="77777777" w:rsidTr="0057462B">
        <w:trPr>
          <w:trHeight w:val="97"/>
        </w:trPr>
        <w:tc>
          <w:tcPr>
            <w:tcW w:w="3681" w:type="dxa"/>
            <w:shd w:val="clear" w:color="auto" w:fill="D9D9D9"/>
            <w:vAlign w:val="center"/>
          </w:tcPr>
          <w:p w14:paraId="772C7CB2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Скорость вращения деталей, об/мин:</w:t>
            </w:r>
          </w:p>
        </w:tc>
        <w:tc>
          <w:tcPr>
            <w:tcW w:w="6891" w:type="dxa"/>
            <w:gridSpan w:val="7"/>
            <w:shd w:val="clear" w:color="auto" w:fill="auto"/>
          </w:tcPr>
          <w:p w14:paraId="00B8B69F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226F6D4A" w14:textId="77777777" w:rsidTr="0057462B">
        <w:trPr>
          <w:trHeight w:val="97"/>
        </w:trPr>
        <w:tc>
          <w:tcPr>
            <w:tcW w:w="3681" w:type="dxa"/>
            <w:shd w:val="clear" w:color="auto" w:fill="D9D9D9"/>
            <w:vAlign w:val="center"/>
          </w:tcPr>
          <w:p w14:paraId="1EBE1055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Внутренний объем или размеры камеры, м3:</w:t>
            </w:r>
          </w:p>
        </w:tc>
        <w:tc>
          <w:tcPr>
            <w:tcW w:w="6891" w:type="dxa"/>
            <w:gridSpan w:val="7"/>
            <w:shd w:val="clear" w:color="auto" w:fill="auto"/>
          </w:tcPr>
          <w:p w14:paraId="7C855734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7AC9776C" w14:textId="77777777" w:rsidTr="0057462B">
        <w:trPr>
          <w:trHeight w:val="97"/>
        </w:trPr>
        <w:tc>
          <w:tcPr>
            <w:tcW w:w="4450" w:type="dxa"/>
            <w:gridSpan w:val="2"/>
            <w:shd w:val="clear" w:color="auto" w:fill="D9D9D9"/>
            <w:vAlign w:val="center"/>
          </w:tcPr>
          <w:p w14:paraId="27C06C0D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Диаметр всасывающего патрубка в камере, мм:</w:t>
            </w:r>
          </w:p>
        </w:tc>
        <w:tc>
          <w:tcPr>
            <w:tcW w:w="6122" w:type="dxa"/>
            <w:gridSpan w:val="6"/>
            <w:shd w:val="clear" w:color="auto" w:fill="auto"/>
          </w:tcPr>
          <w:p w14:paraId="1BFE0318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  <w:tr w:rsidR="001C0984" w:rsidRPr="001C0984" w14:paraId="128A8E26" w14:textId="77777777" w:rsidTr="0057462B">
        <w:trPr>
          <w:trHeight w:val="97"/>
        </w:trPr>
        <w:tc>
          <w:tcPr>
            <w:tcW w:w="6140" w:type="dxa"/>
            <w:gridSpan w:val="4"/>
            <w:shd w:val="clear" w:color="auto" w:fill="D9D9D9"/>
            <w:vAlign w:val="center"/>
          </w:tcPr>
          <w:p w14:paraId="1DF763EC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Требуется ли возвращать очищенный воздух в помещение?</w:t>
            </w:r>
          </w:p>
        </w:tc>
        <w:tc>
          <w:tcPr>
            <w:tcW w:w="1026" w:type="dxa"/>
            <w:shd w:val="clear" w:color="auto" w:fill="auto"/>
          </w:tcPr>
          <w:p w14:paraId="36C1079D" w14:textId="5CC50067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836070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Да</w:t>
            </w:r>
          </w:p>
        </w:tc>
        <w:tc>
          <w:tcPr>
            <w:tcW w:w="3406" w:type="dxa"/>
            <w:gridSpan w:val="3"/>
            <w:shd w:val="clear" w:color="auto" w:fill="auto"/>
          </w:tcPr>
          <w:p w14:paraId="264DD253" w14:textId="235DC97E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051827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Нет</w:t>
            </w:r>
          </w:p>
        </w:tc>
      </w:tr>
      <w:tr w:rsidR="001C0984" w:rsidRPr="001C0984" w14:paraId="4EC0B46F" w14:textId="77777777" w:rsidTr="0057462B">
        <w:trPr>
          <w:trHeight w:val="97"/>
        </w:trPr>
        <w:tc>
          <w:tcPr>
            <w:tcW w:w="6140" w:type="dxa"/>
            <w:gridSpan w:val="4"/>
            <w:shd w:val="clear" w:color="auto" w:fill="D9D9D9"/>
            <w:vAlign w:val="center"/>
          </w:tcPr>
          <w:p w14:paraId="687C1308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Требуется ли выводить очищенный воздух за пределы помещения?</w:t>
            </w:r>
          </w:p>
        </w:tc>
        <w:tc>
          <w:tcPr>
            <w:tcW w:w="1026" w:type="dxa"/>
            <w:shd w:val="clear" w:color="auto" w:fill="auto"/>
          </w:tcPr>
          <w:p w14:paraId="7AF301D4" w14:textId="23FF940D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3713863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Да</w:t>
            </w:r>
          </w:p>
        </w:tc>
        <w:tc>
          <w:tcPr>
            <w:tcW w:w="3406" w:type="dxa"/>
            <w:gridSpan w:val="3"/>
            <w:shd w:val="clear" w:color="auto" w:fill="auto"/>
          </w:tcPr>
          <w:p w14:paraId="579A1FBF" w14:textId="30E82C4A" w:rsidR="001C0984" w:rsidRPr="001C0984" w:rsidRDefault="00E0066B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454721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7462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0984" w:rsidRPr="001C0984">
              <w:rPr>
                <w:rFonts w:ascii="Arial" w:hAnsi="Arial" w:cs="Arial"/>
              </w:rPr>
              <w:t xml:space="preserve"> Нет</w:t>
            </w:r>
          </w:p>
        </w:tc>
      </w:tr>
      <w:tr w:rsidR="001C0984" w:rsidRPr="001C0984" w14:paraId="77CBA3A4" w14:textId="77777777" w:rsidTr="0057462B">
        <w:trPr>
          <w:trHeight w:val="97"/>
        </w:trPr>
        <w:tc>
          <w:tcPr>
            <w:tcW w:w="6140" w:type="dxa"/>
            <w:gridSpan w:val="4"/>
            <w:shd w:val="clear" w:color="auto" w:fill="D9D9D9"/>
            <w:vAlign w:val="center"/>
          </w:tcPr>
          <w:p w14:paraId="51D6DC31" w14:textId="77777777" w:rsidR="001C0984" w:rsidRPr="001C0984" w:rsidRDefault="001C0984" w:rsidP="00DC6ECE">
            <w:pPr>
              <w:rPr>
                <w:rFonts w:ascii="Arial" w:hAnsi="Arial" w:cs="Arial"/>
              </w:rPr>
            </w:pPr>
            <w:r w:rsidRPr="001C0984">
              <w:rPr>
                <w:rFonts w:ascii="Arial" w:hAnsi="Arial" w:cs="Arial"/>
              </w:rPr>
              <w:t>График работы, количество смен:</w:t>
            </w:r>
          </w:p>
        </w:tc>
        <w:tc>
          <w:tcPr>
            <w:tcW w:w="4432" w:type="dxa"/>
            <w:gridSpan w:val="4"/>
            <w:shd w:val="clear" w:color="auto" w:fill="auto"/>
          </w:tcPr>
          <w:p w14:paraId="3ACA23C9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</w:tbl>
    <w:p w14:paraId="5A51D1AC" w14:textId="77777777" w:rsidR="001C0984" w:rsidRPr="001C0984" w:rsidRDefault="001C0984" w:rsidP="001C0984">
      <w:pPr>
        <w:rPr>
          <w:rFonts w:ascii="Arial" w:hAnsi="Arial" w:cs="Arial"/>
          <w:b/>
        </w:rPr>
      </w:pPr>
    </w:p>
    <w:p w14:paraId="0FE5A082" w14:textId="77777777" w:rsidR="001C0984" w:rsidRPr="001C0984" w:rsidRDefault="001C0984" w:rsidP="001C0984">
      <w:pPr>
        <w:rPr>
          <w:rFonts w:ascii="Arial" w:hAnsi="Arial" w:cs="Arial"/>
          <w:b/>
        </w:rPr>
      </w:pPr>
      <w:r w:rsidRPr="001C0984">
        <w:rPr>
          <w:rFonts w:ascii="Arial" w:hAnsi="Arial" w:cs="Arial"/>
          <w:b/>
          <w:lang w:val="en-US"/>
        </w:rPr>
        <w:t>3</w:t>
      </w:r>
      <w:r w:rsidRPr="001C0984">
        <w:rPr>
          <w:rFonts w:ascii="Arial" w:hAnsi="Arial" w:cs="Arial"/>
          <w:b/>
        </w:rPr>
        <w:t>. Дополнительная информация.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2"/>
      </w:tblGrid>
      <w:tr w:rsidR="001C0984" w:rsidRPr="001C0984" w14:paraId="20BDAE0E" w14:textId="77777777" w:rsidTr="00DC6ECE">
        <w:trPr>
          <w:trHeight w:val="1249"/>
        </w:trPr>
        <w:tc>
          <w:tcPr>
            <w:tcW w:w="10656" w:type="dxa"/>
            <w:shd w:val="clear" w:color="auto" w:fill="auto"/>
          </w:tcPr>
          <w:p w14:paraId="774B59B7" w14:textId="77777777" w:rsidR="001C0984" w:rsidRPr="001C0984" w:rsidRDefault="001C0984" w:rsidP="00DC6ECE">
            <w:pPr>
              <w:rPr>
                <w:rFonts w:ascii="Arial" w:hAnsi="Arial" w:cs="Arial"/>
              </w:rPr>
            </w:pPr>
          </w:p>
        </w:tc>
      </w:tr>
    </w:tbl>
    <w:p w14:paraId="27CB0A35" w14:textId="77777777" w:rsidR="001C0984" w:rsidRPr="001C0984" w:rsidRDefault="001C0984" w:rsidP="001C0984">
      <w:pPr>
        <w:rPr>
          <w:rFonts w:ascii="Arial" w:hAnsi="Arial" w:cs="Arial"/>
        </w:rPr>
      </w:pPr>
    </w:p>
    <w:p w14:paraId="335352CB" w14:textId="77777777" w:rsidR="001C0984" w:rsidRPr="001C0984" w:rsidRDefault="001C0984" w:rsidP="001C0984">
      <w:pPr>
        <w:rPr>
          <w:rFonts w:ascii="Arial" w:hAnsi="Arial" w:cs="Arial"/>
        </w:rPr>
      </w:pPr>
      <w:r w:rsidRPr="001C0984">
        <w:rPr>
          <w:rFonts w:ascii="Arial" w:hAnsi="Arial" w:cs="Arial"/>
        </w:rPr>
        <w:t>Приложите, пожалуйста, к опросному листу фотографии и паспорт станка.</w:t>
      </w:r>
    </w:p>
    <w:p w14:paraId="3EB423F0" w14:textId="77777777" w:rsidR="00E9645F" w:rsidRPr="001C0984" w:rsidRDefault="00E9645F" w:rsidP="00E9645F">
      <w:pPr>
        <w:rPr>
          <w:rFonts w:ascii="Arial" w:hAnsi="Arial" w:cs="Arial"/>
        </w:rPr>
      </w:pPr>
    </w:p>
    <w:p w14:paraId="150E86D1" w14:textId="50895C7A" w:rsidR="00283D0B" w:rsidRPr="001C0984" w:rsidRDefault="00E9645F" w:rsidP="001C0984">
      <w:pPr>
        <w:pStyle w:val="Default"/>
        <w:spacing w:after="360"/>
        <w:rPr>
          <w:b/>
          <w:bCs/>
          <w:sz w:val="20"/>
          <w:szCs w:val="20"/>
        </w:rPr>
      </w:pPr>
      <w:r w:rsidRPr="001C0984">
        <w:rPr>
          <w:b/>
          <w:bCs/>
          <w:sz w:val="20"/>
          <w:szCs w:val="20"/>
        </w:rPr>
        <w:t xml:space="preserve">Заполненные опросные листы отправляйте по адресу: </w:t>
      </w:r>
      <w:r w:rsidR="00E0066B">
        <w:rPr>
          <w:b/>
          <w:lang w:val="en-US"/>
        </w:rPr>
        <w:t>sib</w:t>
      </w:r>
      <w:r w:rsidR="00E0066B">
        <w:rPr>
          <w:b/>
        </w:rPr>
        <w:t>@</w:t>
      </w:r>
      <w:r w:rsidR="00E0066B">
        <w:rPr>
          <w:b/>
          <w:lang w:val="en-US"/>
        </w:rPr>
        <w:t>sovplym</w:t>
      </w:r>
      <w:r w:rsidR="00E0066B">
        <w:rPr>
          <w:b/>
        </w:rPr>
        <w:t>.</w:t>
      </w:r>
      <w:r w:rsidR="00E0066B">
        <w:rPr>
          <w:b/>
          <w:lang w:val="en-US"/>
        </w:rPr>
        <w:t>ru</w:t>
      </w:r>
    </w:p>
    <w:sectPr w:rsidR="00283D0B" w:rsidRPr="001C0984" w:rsidSect="004C4F01">
      <w:headerReference w:type="default" r:id="rId7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2D5C" w14:textId="77777777" w:rsidR="00C13B42" w:rsidRDefault="00C13B42">
      <w:r>
        <w:separator/>
      </w:r>
    </w:p>
  </w:endnote>
  <w:endnote w:type="continuationSeparator" w:id="0">
    <w:p w14:paraId="64D64086" w14:textId="77777777" w:rsidR="00C13B42" w:rsidRDefault="00C1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7563" w14:textId="77777777" w:rsidR="00C13B42" w:rsidRDefault="00C13B42">
      <w:r>
        <w:separator/>
      </w:r>
    </w:p>
  </w:footnote>
  <w:footnote w:type="continuationSeparator" w:id="0">
    <w:p w14:paraId="772B565C" w14:textId="77777777" w:rsidR="00C13B42" w:rsidRDefault="00C13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3D63"/>
    <w:rsid w:val="00074EE7"/>
    <w:rsid w:val="00082740"/>
    <w:rsid w:val="00096A18"/>
    <w:rsid w:val="000A6334"/>
    <w:rsid w:val="000A7520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E62DB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0984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3F5AC6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7462B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458F8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C6DB4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13B42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066B"/>
    <w:rsid w:val="00E01BE2"/>
    <w:rsid w:val="00E07566"/>
    <w:rsid w:val="00E1029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9645F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e">
    <w:basedOn w:val="a"/>
    <w:next w:val="af"/>
    <w:link w:val="af0"/>
    <w:qFormat/>
    <w:rsid w:val="00AC6DB4"/>
    <w:pPr>
      <w:jc w:val="center"/>
    </w:pPr>
    <w:rPr>
      <w:rFonts w:ascii="Verdana" w:hAnsi="Verdana"/>
      <w:b/>
      <w:bCs/>
      <w:sz w:val="16"/>
      <w:szCs w:val="24"/>
    </w:rPr>
  </w:style>
  <w:style w:type="character" w:customStyle="1" w:styleId="af0">
    <w:name w:val="Название Знак"/>
    <w:link w:val="ae"/>
    <w:rsid w:val="00E9645F"/>
    <w:rPr>
      <w:rFonts w:ascii="Verdana" w:hAnsi="Verdana"/>
      <w:b/>
      <w:bCs/>
      <w:sz w:val="16"/>
      <w:szCs w:val="24"/>
    </w:rPr>
  </w:style>
  <w:style w:type="paragraph" w:styleId="af">
    <w:name w:val="Title"/>
    <w:basedOn w:val="a"/>
    <w:next w:val="a"/>
    <w:link w:val="af1"/>
    <w:qFormat/>
    <w:rsid w:val="00E964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"/>
    <w:rsid w:val="00E9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1126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4</cp:revision>
  <cp:lastPrinted>2019-02-12T11:09:00Z</cp:lastPrinted>
  <dcterms:created xsi:type="dcterms:W3CDTF">2025-02-06T03:30:00Z</dcterms:created>
  <dcterms:modified xsi:type="dcterms:W3CDTF">2026-08-07T02:52:00Z</dcterms:modified>
</cp:coreProperties>
</file>